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7C6" w:rsidRDefault="00F627C6" w:rsidP="00F627C6">
      <w:pPr>
        <w:pStyle w:val="Normlnywebov"/>
        <w:spacing w:after="0"/>
      </w:pPr>
      <w:bookmarkStart w:id="0" w:name="_GoBack"/>
      <w:bookmarkEnd w:id="0"/>
      <w:r>
        <w:rPr>
          <w:rFonts w:ascii="Comic Sans MS" w:hAnsi="Comic Sans MS"/>
          <w:b/>
          <w:bCs/>
        </w:rPr>
        <w:t>Špagetová tekvica</w:t>
      </w:r>
    </w:p>
    <w:p w:rsidR="00F627C6" w:rsidRDefault="00F627C6" w:rsidP="00F627C6">
      <w:pPr>
        <w:pStyle w:val="Normlnywebov"/>
        <w:spacing w:after="0"/>
      </w:pPr>
      <w:r>
        <w:rPr>
          <w:rFonts w:ascii="Comic Sans MS" w:hAnsi="Comic Sans MS"/>
        </w:rPr>
        <w:t>1 špagetová tekvica</w:t>
      </w:r>
    </w:p>
    <w:p w:rsidR="00F627C6" w:rsidRDefault="00F627C6" w:rsidP="00F627C6">
      <w:pPr>
        <w:pStyle w:val="Normlnywebov"/>
        <w:spacing w:after="0"/>
      </w:pPr>
      <w:r>
        <w:rPr>
          <w:rFonts w:ascii="Comic Sans MS" w:hAnsi="Comic Sans MS"/>
        </w:rPr>
        <w:t>1 pór</w:t>
      </w:r>
    </w:p>
    <w:p w:rsidR="00F627C6" w:rsidRDefault="00F627C6" w:rsidP="00F627C6">
      <w:pPr>
        <w:pStyle w:val="Normlnywebov"/>
        <w:spacing w:after="0"/>
      </w:pPr>
      <w:r>
        <w:rPr>
          <w:rFonts w:ascii="Comic Sans MS" w:hAnsi="Comic Sans MS"/>
        </w:rPr>
        <w:t>cibuľa</w:t>
      </w:r>
    </w:p>
    <w:p w:rsidR="00F627C6" w:rsidRDefault="00F627C6" w:rsidP="00F627C6">
      <w:pPr>
        <w:pStyle w:val="Normlnywebov"/>
        <w:spacing w:after="0"/>
      </w:pPr>
      <w:r>
        <w:rPr>
          <w:rFonts w:ascii="Comic Sans MS" w:hAnsi="Comic Sans MS"/>
        </w:rPr>
        <w:t>šampiňóny</w:t>
      </w:r>
    </w:p>
    <w:p w:rsidR="00F627C6" w:rsidRDefault="00F627C6" w:rsidP="00F627C6">
      <w:pPr>
        <w:pStyle w:val="Normlnywebov"/>
        <w:spacing w:after="0"/>
      </w:pPr>
      <w:r>
        <w:rPr>
          <w:rFonts w:ascii="Comic Sans MS" w:hAnsi="Comic Sans MS"/>
        </w:rPr>
        <w:t>paradajky v konzerve</w:t>
      </w:r>
    </w:p>
    <w:p w:rsidR="00F627C6" w:rsidRDefault="00F627C6" w:rsidP="00F627C6">
      <w:pPr>
        <w:pStyle w:val="Normlnywebov"/>
        <w:spacing w:after="0"/>
      </w:pPr>
      <w:r>
        <w:rPr>
          <w:rFonts w:ascii="Comic Sans MS" w:hAnsi="Comic Sans MS"/>
        </w:rPr>
        <w:t>bazalka</w:t>
      </w:r>
    </w:p>
    <w:p w:rsidR="00F627C6" w:rsidRDefault="00F627C6" w:rsidP="00F627C6">
      <w:pPr>
        <w:pStyle w:val="Normlnywebov"/>
        <w:spacing w:after="0"/>
      </w:pPr>
      <w:r>
        <w:rPr>
          <w:rFonts w:ascii="Comic Sans MS" w:hAnsi="Comic Sans MS"/>
        </w:rPr>
        <w:t>cesnak</w:t>
      </w:r>
    </w:p>
    <w:p w:rsidR="00F627C6" w:rsidRDefault="00F627C6" w:rsidP="00F627C6">
      <w:pPr>
        <w:pStyle w:val="Normlnywebov"/>
        <w:spacing w:after="0"/>
      </w:pPr>
      <w:r>
        <w:rPr>
          <w:rFonts w:ascii="Comic Sans MS" w:hAnsi="Comic Sans MS"/>
        </w:rPr>
        <w:t>soľ, mleté čierne korenie</w:t>
      </w:r>
    </w:p>
    <w:p w:rsidR="00F627C6" w:rsidRDefault="00F627C6" w:rsidP="00F627C6">
      <w:pPr>
        <w:pStyle w:val="Normlnywebov"/>
        <w:spacing w:after="0"/>
      </w:pPr>
      <w:r>
        <w:rPr>
          <w:rFonts w:ascii="Comic Sans MS" w:hAnsi="Comic Sans MS"/>
        </w:rPr>
        <w:t>olej</w:t>
      </w:r>
    </w:p>
    <w:p w:rsidR="00F627C6" w:rsidRDefault="00F627C6" w:rsidP="00F627C6">
      <w:pPr>
        <w:pStyle w:val="Normlnywebov"/>
        <w:spacing w:after="0"/>
      </w:pPr>
    </w:p>
    <w:p w:rsidR="00F627C6" w:rsidRDefault="00F627C6" w:rsidP="00F627C6">
      <w:pPr>
        <w:pStyle w:val="Normlnywebov"/>
        <w:spacing w:after="0"/>
      </w:pPr>
      <w:r>
        <w:rPr>
          <w:rFonts w:ascii="Comic Sans MS" w:hAnsi="Comic Sans MS"/>
        </w:rPr>
        <w:t>Tekvicu narežeme na polovicu, vyberieme jadierka a dáme piecť na plech s papierom na pečenie na 200 stupňov asi 40 minút. Na oleji opražíme cibuľku a pór so šampiňónmi , pridáme paradajky v konzerve, ochutíme soľou, mletým čiernym korením a bazalkou, trošku cesnaku. Tekvicu vyškrabeme vidličkou, vzniknú nám „špagety“, ktoré primiešame a spojíme s omáčkou.</w:t>
      </w:r>
    </w:p>
    <w:p w:rsidR="0009029B" w:rsidRPr="00F627C6" w:rsidRDefault="0009029B" w:rsidP="00F627C6"/>
    <w:sectPr w:rsidR="0009029B" w:rsidRPr="00F62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F0"/>
    <w:rsid w:val="0009029B"/>
    <w:rsid w:val="001A1754"/>
    <w:rsid w:val="00483873"/>
    <w:rsid w:val="00511980"/>
    <w:rsid w:val="00714B36"/>
    <w:rsid w:val="00844EF0"/>
    <w:rsid w:val="00CF2FD2"/>
    <w:rsid w:val="00F6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7F59"/>
  <w15:chartTrackingRefBased/>
  <w15:docId w15:val="{2174D015-401D-494D-8426-447296C1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44E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Weisz</dc:creator>
  <cp:keywords/>
  <dc:description/>
  <cp:lastModifiedBy>Vladimír Weisz</cp:lastModifiedBy>
  <cp:revision>2</cp:revision>
  <dcterms:created xsi:type="dcterms:W3CDTF">2018-11-13T13:34:00Z</dcterms:created>
  <dcterms:modified xsi:type="dcterms:W3CDTF">2018-11-13T13:34:00Z</dcterms:modified>
</cp:coreProperties>
</file>